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7B" w:rsidRPr="00DC2E13" w:rsidRDefault="00CC69C4" w:rsidP="00DC2E13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hd w:val="clear" w:color="auto" w:fill="FFFFFF"/>
        </w:rPr>
      </w:pPr>
      <w:bookmarkStart w:id="0" w:name="head0canvasize"/>
      <w:bookmarkStart w:id="1" w:name="parent_element2d677984bf3a2"/>
      <w:bookmarkStart w:id="2" w:name="preview_cont4f98183377434"/>
      <w:bookmarkEnd w:id="0"/>
      <w:bookmarkEnd w:id="1"/>
      <w:bookmarkEnd w:id="2"/>
      <w:r w:rsidRPr="00DC2E13">
        <w:rPr>
          <w:rFonts w:asciiTheme="minorHAnsi" w:hAnsiTheme="minorHAnsi" w:cstheme="minorHAnsi"/>
          <w:shd w:val="clear" w:color="auto" w:fill="FFFFFF"/>
        </w:rPr>
        <w:t>ALLEGATO C) “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Dichiarazione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Insussistenza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Cause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Incompatibilità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>”</w:t>
      </w:r>
    </w:p>
    <w:p w:rsidR="00DC647B" w:rsidRPr="00DC2E13" w:rsidRDefault="00CC69C4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</w:rPr>
      </w:pPr>
      <w:r w:rsidRPr="00DC2E1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br/>
      </w:r>
      <w:proofErr w:type="spellStart"/>
      <w:r w:rsidRPr="00DC2E1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Oggetto</w:t>
      </w:r>
      <w:proofErr w:type="spellEnd"/>
      <w:r w:rsidRPr="00DC2E1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proofErr w:type="spellStart"/>
      <w:r w:rsidRPr="00DC2E1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Avviso</w:t>
      </w:r>
      <w:proofErr w:type="spellEnd"/>
      <w:r w:rsidRPr="00DC2E1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Selezione</w:t>
      </w:r>
      <w:proofErr w:type="spellEnd"/>
      <w:r w:rsidRPr="00DC2E1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Interna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di n. </w:t>
      </w:r>
      <w:bookmarkStart w:id="3" w:name="x_857435890114363393"/>
      <w:bookmarkEnd w:id="3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4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Docenti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Tutor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esperti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interni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per la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costituzione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della</w:t>
      </w:r>
      <w:proofErr w:type="spellEnd"/>
      <w:r w:rsidRPr="00DC2E13">
        <w:rPr>
          <w:rStyle w:val="StrongEmphasis"/>
          <w:rFonts w:asciiTheme="minorHAnsi" w:hAnsiTheme="minorHAnsi" w:cstheme="minorHAnsi"/>
          <w:b w:val="0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>Comunità</w:t>
      </w:r>
      <w:proofErr w:type="spellEnd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 xml:space="preserve"> di </w:t>
      </w:r>
      <w:proofErr w:type="spellStart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>pratiche</w:t>
      </w:r>
      <w:proofErr w:type="spellEnd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 xml:space="preserve"> per </w:t>
      </w:r>
      <w:proofErr w:type="spellStart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>l’apprendimento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per la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programmazione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realizzazione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documentazione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delle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attività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relative ai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Percorsi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didattici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Laboratori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formazione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sul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campo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finanziati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nell’ambito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delle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>azioni</w:t>
      </w:r>
      <w:proofErr w:type="spellEnd"/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per la</w:t>
      </w:r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>“</w:t>
      </w:r>
      <w:proofErr w:type="spellStart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>Formazione</w:t>
      </w:r>
      <w:proofErr w:type="spellEnd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 xml:space="preserve"> del </w:t>
      </w:r>
      <w:proofErr w:type="spellStart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>personale</w:t>
      </w:r>
      <w:proofErr w:type="spellEnd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>scolastico</w:t>
      </w:r>
      <w:proofErr w:type="spellEnd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 xml:space="preserve"> per la </w:t>
      </w:r>
      <w:proofErr w:type="spellStart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>transizione</w:t>
      </w:r>
      <w:proofErr w:type="spellEnd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>digitale</w:t>
      </w:r>
      <w:proofErr w:type="spellEnd"/>
      <w:r w:rsidRPr="00DC2E13">
        <w:rPr>
          <w:rStyle w:val="Enfasicorsivo"/>
          <w:rFonts w:asciiTheme="minorHAnsi" w:hAnsiTheme="minorHAnsi" w:cstheme="minorHAnsi"/>
          <w:b/>
          <w:shd w:val="clear" w:color="auto" w:fill="FFFFFF"/>
        </w:rPr>
        <w:t>"</w:t>
      </w:r>
      <w:r w:rsidRPr="00DC2E13">
        <w:rPr>
          <w:rStyle w:val="StrongEmphasis"/>
          <w:rFonts w:asciiTheme="minorHAnsi" w:hAnsiTheme="minorHAnsi" w:cstheme="minorHAnsi"/>
          <w:shd w:val="clear" w:color="auto" w:fill="FFFFFF"/>
        </w:rPr>
        <w:t xml:space="preserve"> </w:t>
      </w:r>
      <w:r w:rsidRPr="00462358">
        <w:rPr>
          <w:rStyle w:val="Enfasicorsivo"/>
          <w:rFonts w:asciiTheme="minorHAnsi" w:hAnsiTheme="minorHAnsi" w:cstheme="minorHAnsi"/>
          <w:b/>
          <w:color w:val="000000"/>
          <w:shd w:val="clear" w:color="auto" w:fill="FFFFFF"/>
        </w:rPr>
        <w:t xml:space="preserve">- </w:t>
      </w:r>
    </w:p>
    <w:p w:rsidR="0040107E" w:rsidRDefault="00CC69C4" w:rsidP="00DC2E13">
      <w:pPr>
        <w:pStyle w:val="Corpotesto"/>
        <w:spacing w:after="0"/>
        <w:ind w:left="567" w:right="567"/>
        <w:jc w:val="center"/>
        <w:rPr>
          <w:rStyle w:val="Enfasicorsivo"/>
          <w:rFonts w:asciiTheme="minorHAnsi" w:hAnsiTheme="minorHAnsi" w:cstheme="minorHAnsi"/>
          <w:color w:val="000000"/>
          <w:shd w:val="clear" w:color="auto" w:fill="FFFFFF"/>
        </w:rPr>
      </w:pPr>
      <w:bookmarkStart w:id="4" w:name="parent_elementb5aee94921991"/>
      <w:bookmarkStart w:id="5" w:name="preview_cont9e16d0a91fbee"/>
      <w:bookmarkEnd w:id="4"/>
      <w:bookmarkEnd w:id="5"/>
      <w:r w:rsidRPr="00DC2E13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Avviso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Pubblico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bookmarkStart w:id="6" w:name="x_810391079912013825"/>
      <w:bookmarkEnd w:id="6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D.M. 66/2023 - PNRR -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Missione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4 –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Istruzione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Ricerca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–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Componente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1 –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Potenziamento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dell’offerta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dei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servizi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all’istruzione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: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dagli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asili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nido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all’Università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-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Investimento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2.1 “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Didattica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digitale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integrata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formazione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alla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transizione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digitale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per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il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personale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scolastico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” del Piano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nazionale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ripresa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resilienza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finanziato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dall’Unione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>europea</w:t>
      </w:r>
      <w:proofErr w:type="spellEnd"/>
      <w:r w:rsidRPr="00DC2E13">
        <w:rPr>
          <w:rStyle w:val="Enfasicorsivo"/>
          <w:rFonts w:asciiTheme="minorHAnsi" w:hAnsiTheme="minorHAnsi" w:cstheme="minorHAnsi"/>
          <w:shd w:val="clear" w:color="auto" w:fill="FFFFFF"/>
        </w:rPr>
        <w:t xml:space="preserve"> – Next Generation EU</w:t>
      </w:r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r w:rsidR="0040107E">
        <w:rPr>
          <w:rStyle w:val="Enfasicorsivo"/>
          <w:rFonts w:asciiTheme="minorHAnsi" w:hAnsiTheme="minorHAnsi" w:cstheme="minorHAnsi"/>
          <w:color w:val="000000"/>
          <w:shd w:val="clear" w:color="auto" w:fill="FFFFFF"/>
        </w:rPr>
        <w:t>–</w:t>
      </w:r>
    </w:p>
    <w:p w:rsidR="0040107E" w:rsidRPr="0040107E" w:rsidRDefault="0040107E" w:rsidP="0040107E">
      <w:pPr>
        <w:tabs>
          <w:tab w:val="left" w:pos="4122"/>
          <w:tab w:val="left" w:pos="5066"/>
          <w:tab w:val="left" w:pos="9160"/>
        </w:tabs>
        <w:spacing w:line="247" w:lineRule="exact"/>
        <w:ind w:left="110"/>
        <w:rPr>
          <w:rFonts w:asciiTheme="minorHAnsi" w:hAnsiTheme="minorHAnsi" w:cstheme="minorHAnsi"/>
          <w:b/>
        </w:rPr>
      </w:pPr>
      <w:bookmarkStart w:id="7" w:name="parent_element01d4f1323a5b6"/>
      <w:bookmarkStart w:id="8" w:name="preview_contd93a9a116874d"/>
      <w:bookmarkEnd w:id="7"/>
      <w:bookmarkEnd w:id="8"/>
      <w:r w:rsidRPr="0040107E">
        <w:rPr>
          <w:rFonts w:asciiTheme="minorHAnsi" w:hAnsiTheme="minorHAnsi" w:cstheme="minorHAnsi"/>
          <w:b/>
        </w:rPr>
        <w:t>CNP:</w:t>
      </w:r>
      <w:r w:rsidRPr="0040107E">
        <w:rPr>
          <w:rFonts w:asciiTheme="minorHAnsi" w:eastAsiaTheme="minorHAnsi" w:hAnsiTheme="minorHAnsi" w:cstheme="minorHAnsi"/>
          <w:b/>
          <w:color w:val="212529"/>
        </w:rPr>
        <w:t xml:space="preserve"> M4C1I2.1-2023-1222</w:t>
      </w:r>
      <w:r w:rsidRPr="0040107E">
        <w:rPr>
          <w:rFonts w:asciiTheme="minorHAnsi" w:hAnsiTheme="minorHAnsi" w:cstheme="minorHAnsi"/>
          <w:b/>
        </w:rPr>
        <w:tab/>
      </w:r>
    </w:p>
    <w:p w:rsidR="0040107E" w:rsidRPr="0040107E" w:rsidRDefault="0040107E" w:rsidP="0040107E">
      <w:pPr>
        <w:tabs>
          <w:tab w:val="left" w:pos="4122"/>
          <w:tab w:val="left" w:pos="5066"/>
          <w:tab w:val="left" w:pos="9160"/>
        </w:tabs>
        <w:spacing w:line="247" w:lineRule="exact"/>
        <w:ind w:left="110"/>
        <w:rPr>
          <w:rFonts w:asciiTheme="minorHAnsi" w:hAnsiTheme="minorHAnsi" w:cstheme="minorHAnsi"/>
          <w:b/>
        </w:rPr>
      </w:pPr>
      <w:r w:rsidRPr="0040107E">
        <w:rPr>
          <w:rFonts w:asciiTheme="minorHAnsi" w:hAnsiTheme="minorHAnsi" w:cstheme="minorHAnsi"/>
          <w:b/>
        </w:rPr>
        <w:t>TITOLO:</w:t>
      </w:r>
      <w:r w:rsidRPr="0040107E">
        <w:rPr>
          <w:rFonts w:asciiTheme="minorHAnsi" w:hAnsiTheme="minorHAnsi" w:cstheme="minorHAnsi"/>
          <w:b/>
          <w:spacing w:val="-1"/>
        </w:rPr>
        <w:t xml:space="preserve"> </w:t>
      </w:r>
      <w:r w:rsidRPr="0040107E">
        <w:rPr>
          <w:rFonts w:asciiTheme="minorHAnsi" w:hAnsiTheme="minorHAnsi" w:cstheme="minorHAnsi"/>
          <w:b/>
        </w:rPr>
        <w:t>TRANSITIAMO VERSO IL …FUTURO</w:t>
      </w:r>
    </w:p>
    <w:p w:rsidR="0040107E" w:rsidRDefault="0040107E" w:rsidP="0040107E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  </w:t>
      </w:r>
      <w:r w:rsidRPr="0040107E">
        <w:rPr>
          <w:rFonts w:asciiTheme="minorHAnsi" w:hAnsiTheme="minorHAnsi" w:cstheme="minorHAnsi"/>
          <w:b/>
        </w:rPr>
        <w:t>CUP:</w:t>
      </w:r>
      <w:r w:rsidRPr="0040107E">
        <w:rPr>
          <w:rFonts w:asciiTheme="minorHAnsi" w:hAnsiTheme="minorHAnsi" w:cstheme="minorHAnsi"/>
          <w:b/>
          <w:spacing w:val="-1"/>
        </w:rPr>
        <w:t xml:space="preserve"> </w:t>
      </w:r>
      <w:r w:rsidRPr="0040107E">
        <w:rPr>
          <w:rFonts w:asciiTheme="minorHAnsi" w:eastAsiaTheme="minorHAnsi" w:hAnsiTheme="minorHAnsi" w:cstheme="minorHAnsi"/>
          <w:b/>
          <w:color w:val="212529"/>
        </w:rPr>
        <w:t>C24D23002680006</w:t>
      </w:r>
      <w:r w:rsidR="00CC69C4" w:rsidRPr="00DC2E13">
        <w:rPr>
          <w:rFonts w:asciiTheme="minorHAnsi" w:hAnsiTheme="minorHAnsi" w:cstheme="minorHAnsi"/>
          <w:shd w:val="clear" w:color="auto" w:fill="FFFFFF"/>
        </w:rPr>
        <w:br/>
      </w:r>
    </w:p>
    <w:p w:rsidR="00DC647B" w:rsidRPr="00DC2E13" w:rsidRDefault="00CC69C4" w:rsidP="0040107E">
      <w:pPr>
        <w:pStyle w:val="Corpotesto"/>
        <w:spacing w:after="0"/>
        <w:ind w:right="567"/>
        <w:rPr>
          <w:rFonts w:asciiTheme="minorHAnsi" w:hAnsiTheme="minorHAnsi" w:cstheme="minorHAnsi"/>
          <w:shd w:val="clear" w:color="auto" w:fill="FFFFFF"/>
        </w:rPr>
      </w:pPr>
      <w:bookmarkStart w:id="9" w:name="_GoBack"/>
      <w:bookmarkEnd w:id="9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Il/La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sottoscritto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/a ________________________________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nato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/a a ________________________________ (_____)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___ - ___ - ______ in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servizio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nell’a.s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bookmarkStart w:id="10" w:name="x_706010978209857537"/>
      <w:bookmarkEnd w:id="10"/>
      <w:r w:rsidRPr="00DC2E13">
        <w:rPr>
          <w:rFonts w:asciiTheme="minorHAnsi" w:hAnsiTheme="minorHAnsi" w:cstheme="minorHAnsi"/>
          <w:shd w:val="clear" w:color="auto" w:fill="FFFFFF"/>
        </w:rPr>
        <w:t>2023/2024</w:t>
      </w:r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presso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codesto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Istituto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in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qualità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________________________________ ,</w:t>
      </w:r>
      <w:r w:rsidR="00DC2E13">
        <w:rPr>
          <w:rFonts w:asciiTheme="minorHAnsi" w:hAnsiTheme="minorHAnsi" w:cstheme="minorHAnsi"/>
          <w:color w:val="000000"/>
          <w:shd w:val="clear" w:color="auto" w:fill="FFFFFF"/>
        </w:rPr>
        <w:t>/</w:t>
      </w:r>
      <w:proofErr w:type="spellStart"/>
      <w:r w:rsidR="00DC2E13">
        <w:rPr>
          <w:rFonts w:asciiTheme="minorHAnsi" w:hAnsiTheme="minorHAnsi" w:cstheme="minorHAnsi"/>
          <w:color w:val="000000"/>
          <w:shd w:val="clear" w:color="auto" w:fill="FFFFFF"/>
        </w:rPr>
        <w:t>presso</w:t>
      </w:r>
      <w:proofErr w:type="spellEnd"/>
      <w:r w:rsid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DC2E13">
        <w:rPr>
          <w:rFonts w:asciiTheme="minorHAnsi" w:hAnsiTheme="minorHAnsi" w:cstheme="minorHAnsi"/>
          <w:color w:val="000000"/>
          <w:shd w:val="clear" w:color="auto" w:fill="FFFFFF"/>
        </w:rPr>
        <w:t>altra</w:t>
      </w:r>
      <w:proofErr w:type="spellEnd"/>
      <w:r w:rsid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DC2E13">
        <w:rPr>
          <w:rFonts w:asciiTheme="minorHAnsi" w:hAnsiTheme="minorHAnsi" w:cstheme="minorHAnsi"/>
          <w:color w:val="000000"/>
          <w:shd w:val="clear" w:color="auto" w:fill="FFFFFF"/>
        </w:rPr>
        <w:t>Istituzione</w:t>
      </w:r>
      <w:proofErr w:type="spellEnd"/>
      <w:r w:rsid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DC2E13">
        <w:rPr>
          <w:rFonts w:asciiTheme="minorHAnsi" w:hAnsiTheme="minorHAnsi" w:cstheme="minorHAnsi"/>
          <w:color w:val="000000"/>
          <w:shd w:val="clear" w:color="auto" w:fill="FFFFFF"/>
        </w:rPr>
        <w:t>Scolastica</w:t>
      </w:r>
      <w:proofErr w:type="spellEnd"/>
    </w:p>
    <w:p w:rsidR="00DC647B" w:rsidRPr="00DC2E13" w:rsidRDefault="00CC69C4" w:rsidP="00DC2E13">
      <w:pPr>
        <w:pStyle w:val="Corpotesto"/>
        <w:spacing w:after="0"/>
        <w:ind w:left="567" w:right="567"/>
        <w:jc w:val="center"/>
        <w:rPr>
          <w:rFonts w:asciiTheme="minorHAnsi" w:hAnsiTheme="minorHAnsi" w:cstheme="minorHAnsi"/>
        </w:rPr>
      </w:pPr>
      <w:r w:rsidRPr="00DC2E13">
        <w:rPr>
          <w:rFonts w:asciiTheme="minorHAnsi" w:hAnsiTheme="minorHAnsi" w:cstheme="minorHAnsi"/>
          <w:shd w:val="clear" w:color="auto" w:fill="FFFFFF"/>
        </w:rPr>
        <w:br/>
      </w:r>
      <w:r w:rsidRPr="00DC2E1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CONSAPEVOLE</w:t>
      </w:r>
    </w:p>
    <w:p w:rsidR="00DC647B" w:rsidRPr="00DC2E13" w:rsidRDefault="00CC69C4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hd w:val="clear" w:color="auto" w:fill="FFFFFF"/>
        </w:rPr>
      </w:pPr>
      <w:r w:rsidRPr="00DC2E13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delle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sanzioni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penali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richiamate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dall’art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. 76 del D.P.R. 28/12/2000 N. 445, in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caso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dichiarazioni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mendaci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della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decadenza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dei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benefici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eventualmente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conseguenti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al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provvedimento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emanato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sulla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base di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dichiarazioni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non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veritiere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, di cui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all’art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. 75 del D.P.R. 28/12/2000 n. 445 ai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sensi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e per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gli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effetti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dell’art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. 47 del citato D.P.R. 445/2000, sotto la propria </w:t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responsabilità</w:t>
      </w:r>
      <w:proofErr w:type="spellEnd"/>
    </w:p>
    <w:p w:rsidR="00DC647B" w:rsidRPr="00DC2E13" w:rsidRDefault="00CC69C4">
      <w:pPr>
        <w:pStyle w:val="Corpotesto"/>
        <w:spacing w:after="0"/>
        <w:ind w:left="567" w:right="567"/>
        <w:jc w:val="center"/>
        <w:rPr>
          <w:rFonts w:asciiTheme="minorHAnsi" w:hAnsiTheme="minorHAnsi" w:cstheme="minorHAnsi"/>
        </w:rPr>
      </w:pPr>
      <w:r w:rsidRPr="00DC2E13">
        <w:rPr>
          <w:rFonts w:asciiTheme="minorHAnsi" w:hAnsiTheme="minorHAnsi" w:cstheme="minorHAnsi"/>
          <w:shd w:val="clear" w:color="auto" w:fill="FFFFFF"/>
        </w:rPr>
        <w:br/>
      </w:r>
      <w:r w:rsidRPr="00DC2E13">
        <w:rPr>
          <w:rStyle w:val="StrongEmphasis"/>
          <w:rFonts w:asciiTheme="minorHAnsi" w:hAnsiTheme="minorHAnsi" w:cstheme="minorHAnsi"/>
          <w:color w:val="000000"/>
          <w:shd w:val="clear" w:color="auto" w:fill="FFFFFF"/>
        </w:rPr>
        <w:t>DICHIARA</w:t>
      </w:r>
    </w:p>
    <w:p w:rsidR="00DC647B" w:rsidRPr="00DC2E13" w:rsidRDefault="00CC69C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di non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trovarsi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in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situazione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incompatibilità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ai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sensi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quanto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previsto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dal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d.lgs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. n. 39/2013 e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dall’art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. 53, del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d.lgs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. n. 165/2001; </w:t>
      </w:r>
    </w:p>
    <w:p w:rsidR="00DC647B" w:rsidRPr="00DC2E13" w:rsidRDefault="00CC69C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ovvero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nel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caso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in cui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sussistano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situazioni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incompatibilità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che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le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stesse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sono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le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seguenti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_________________________________________________________________________________________________________________________________________________________________________________________________________________________________;</w:t>
      </w:r>
    </w:p>
    <w:p w:rsidR="00DC647B" w:rsidRPr="00DC2E13" w:rsidRDefault="00CC69C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di non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trovarsi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in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situazioni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conflitto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interessi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anche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potenziale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ai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sensi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dell’art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. 53, comma 14, del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d.lgs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. n. 165/2001,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che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possano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interferire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con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l’esercizio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dell’incarico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DC647B" w:rsidRPr="00DC2E13" w:rsidRDefault="00CC69C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che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l’esercizio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dell’incarico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non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coinvolge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interessi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propri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interessi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parenti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affini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entro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secondo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grado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del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coniuge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o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conviventi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oppure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persone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con le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quali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abbia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rapporti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frequentazione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abituale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né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interessi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soggetti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od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organizzazioni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con cui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egli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coniuge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abbia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causa pendente o grave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inimicizia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rapporti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credito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debito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significativi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interessi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soggetti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od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organizzazioni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cui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sia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tutore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curatore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procuratore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agente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titolare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effettivo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ovvero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enti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associazioni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anche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non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riconosciute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comitati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società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stabilimenti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cui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sia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amministratore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gerente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dirigente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DC647B" w:rsidRPr="00DC2E13" w:rsidRDefault="00CC69C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di aver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preso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piena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cognizione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del D.M. 26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aprile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2022, n. 105,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recante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Codice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Comportamento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dipendenti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del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Ministero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dell’istruzione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e del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merito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DC647B" w:rsidRPr="00DC2E13" w:rsidRDefault="00CC69C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impegnarsi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a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comunicare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tempestivamente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all’Istituzione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scolastica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conferente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eventuali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variazioni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che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dovessero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intervenire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nel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corso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dello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svolgimento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dell’incarico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DC647B" w:rsidRPr="00DC2E13" w:rsidRDefault="00CC69C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impegnarsi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altresì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a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comunicare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all’Istituzione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scolastica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qualsiasi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altra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circostanza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sopravvenuta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di carattere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ostativo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rispetto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all’espletamento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dell’incarico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DC647B" w:rsidRPr="00DC2E13" w:rsidRDefault="00CC69C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di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essere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stato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informato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/a, ai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sensi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dell’art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. 13 del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Regolamento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(UE) 2016/679 del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Parlamento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europeo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e del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Consiglio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del 27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aprile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2016 e del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decreto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legislativo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30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giugno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2003, n. 196, circa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trattamento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dei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dati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personali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raccolti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e, in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particolare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che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tali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dati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saranno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trattati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anche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con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strumenti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informatici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esclusivamente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per le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finalità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per le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quali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le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presenti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dichiarazioni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vengono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rese e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fornisce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il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relativo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consenso</w:t>
      </w:r>
      <w:proofErr w:type="spellEnd"/>
      <w:r w:rsidRPr="00DC2E13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DC647B" w:rsidRPr="00DC2E13" w:rsidRDefault="00CC69C4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</w:rPr>
      </w:pPr>
      <w:bookmarkStart w:id="11" w:name="parent_elementd25c6ccc4c5d1"/>
      <w:bookmarkStart w:id="12" w:name="preview_conte6a219431ce0b"/>
      <w:bookmarkEnd w:id="11"/>
      <w:bookmarkEnd w:id="12"/>
      <w:r w:rsidRPr="00DC2E13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DC2E13">
        <w:rPr>
          <w:rFonts w:asciiTheme="minorHAnsi" w:hAnsiTheme="minorHAnsi" w:cstheme="minorHAnsi"/>
          <w:shd w:val="clear" w:color="auto" w:fill="FFFFFF"/>
        </w:rPr>
        <w:t>Luogo</w:t>
      </w:r>
      <w:proofErr w:type="spellEnd"/>
      <w:r w:rsidRPr="00DC2E13">
        <w:rPr>
          <w:rFonts w:asciiTheme="minorHAnsi" w:hAnsiTheme="minorHAnsi" w:cstheme="minorHAnsi"/>
          <w:shd w:val="clear" w:color="auto" w:fill="FFFFFF"/>
        </w:rPr>
        <w:t xml:space="preserve"> ___________________</w:t>
      </w:r>
      <w:proofErr w:type="gramStart"/>
      <w:r w:rsidRPr="00DC2E13">
        <w:rPr>
          <w:rFonts w:asciiTheme="minorHAnsi" w:hAnsiTheme="minorHAnsi" w:cstheme="minorHAnsi"/>
          <w:shd w:val="clear" w:color="auto" w:fill="FFFFFF"/>
        </w:rPr>
        <w:t>_ ,</w:t>
      </w:r>
      <w:proofErr w:type="gramEnd"/>
      <w:r w:rsidRPr="00DC2E13">
        <w:rPr>
          <w:rFonts w:asciiTheme="minorHAnsi" w:hAnsiTheme="minorHAnsi" w:cstheme="minorHAnsi"/>
          <w:shd w:val="clear" w:color="auto" w:fill="FFFFFF"/>
        </w:rPr>
        <w:t xml:space="preserve"> data __________</w:t>
      </w:r>
    </w:p>
    <w:p w:rsidR="00DC647B" w:rsidRPr="00DC2E13" w:rsidRDefault="00CC69C4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</w:rPr>
      </w:pPr>
      <w:r w:rsidRPr="00DC2E13">
        <w:rPr>
          <w:rFonts w:asciiTheme="minorHAnsi" w:hAnsiTheme="minorHAnsi" w:cstheme="minorHAnsi"/>
          <w:shd w:val="clear" w:color="auto" w:fill="FFFFFF"/>
        </w:rPr>
        <w:br/>
      </w:r>
      <w:r w:rsidRPr="00DC2E13">
        <w:rPr>
          <w:rFonts w:asciiTheme="minorHAnsi" w:hAnsiTheme="minorHAnsi" w:cstheme="minorHAnsi"/>
          <w:color w:val="000000"/>
          <w:shd w:val="clear" w:color="auto" w:fill="FFFFFF"/>
        </w:rPr>
        <w:t>Firma ________________________________</w:t>
      </w:r>
    </w:p>
    <w:sectPr w:rsidR="00DC647B" w:rsidRPr="00DC2E1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01"/>
    <w:family w:val="roman"/>
    <w:pitch w:val="variable"/>
  </w:font>
  <w:font w:name="DejaVu Sans">
    <w:altName w:val="MS Gothic"/>
    <w:charset w:val="80"/>
    <w:family w:val="auto"/>
    <w:pitch w:val="variable"/>
  </w:font>
  <w:font w:name="Noto Sans Devanagari">
    <w:altName w:val="MS Gothic"/>
    <w:charset w:val="80"/>
    <w:family w:val="auto"/>
    <w:pitch w:val="variable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DD5"/>
    <w:multiLevelType w:val="multilevel"/>
    <w:tmpl w:val="4E466C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CB47B2"/>
    <w:multiLevelType w:val="multilevel"/>
    <w:tmpl w:val="88A83B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B"/>
    <w:rsid w:val="0040107E"/>
    <w:rsid w:val="00462358"/>
    <w:rsid w:val="00CC69C4"/>
    <w:rsid w:val="00DC2E13"/>
    <w:rsid w:val="00D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8F54"/>
  <w15:docId w15:val="{E9473DA6-9399-41D4-9EF6-D1966388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401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Danila Serio</cp:lastModifiedBy>
  <cp:revision>4</cp:revision>
  <dcterms:created xsi:type="dcterms:W3CDTF">2024-03-18T10:39:00Z</dcterms:created>
  <dcterms:modified xsi:type="dcterms:W3CDTF">2024-07-04T11:34:00Z</dcterms:modified>
  <dc:language>en-US</dc:language>
</cp:coreProperties>
</file>